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3040"/>
          <w:tab w:val="left" w:leader="none" w:pos="5614"/>
          <w:tab w:val="left" w:leader="none" w:pos="7627"/>
        </w:tabs>
        <w:spacing w:before="4" w:line="240" w:lineRule="auto"/>
        <w:jc w:val="center"/>
        <w:rPr>
          <w:rFonts w:ascii="Tahoma" w:cs="Tahoma" w:eastAsia="Tahoma" w:hAnsi="Tahoma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rtl w:val="0"/>
        </w:rPr>
        <w:t xml:space="preserve">FORMULÁŘ PRO REKLAMACI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238" w:line="240" w:lineRule="auto"/>
        <w:ind w:left="316" w:right="35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Reklamace se řídí podle zveřejněných obchodních podmínek. Z důvodu úspory Vašeho času a peněz doporučujeme nás nejdříve kontaktovat na emailové adrese moje@underbelly.cz a teprve po dohodě s námi vracet zboží. V případě vrácení zboží Vás prosíme o vyplnění tohoto formuláře (na počítači nebo čitelně hůlkovým písmem).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Formulář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zašlete zpět společně se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zbožím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doporučeně na adresu uvedenou na konci tohoto formuláře. Nelze zaslat na dobírku. Schovejte si doklad o vrácení zboží (např. podací lístek), dokud Vám nepotvrdíme, že nám zboží přišlo zpět.</w:t>
      </w:r>
    </w:p>
    <w:p w:rsidR="00000000" w:rsidDel="00000000" w:rsidP="00000000" w:rsidRDefault="00000000" w:rsidRPr="00000000" w14:paraId="00000003">
      <w:pPr>
        <w:widowControl w:val="0"/>
        <w:spacing w:before="12" w:line="240" w:lineRule="auto"/>
        <w:rPr>
          <w:rFonts w:ascii="Tahoma" w:cs="Tahoma" w:eastAsia="Tahoma" w:hAnsi="Tahom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360" w:lineRule="auto"/>
        <w:ind w:left="35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Jméno a příjmení: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0" w:line="360" w:lineRule="auto"/>
        <w:ind w:left="35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E-mailová adresa: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before="0" w:line="360" w:lineRule="auto"/>
        <w:ind w:left="35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Telefon: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widowControl w:val="0"/>
        <w:spacing w:after="0" w:before="0" w:line="360" w:lineRule="auto"/>
        <w:ind w:left="35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spacing w:after="0" w:before="0" w:line="360" w:lineRule="auto"/>
        <w:ind w:left="35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Datum nákupu:</w:t>
      </w:r>
    </w:p>
    <w:p w:rsidR="00000000" w:rsidDel="00000000" w:rsidP="00000000" w:rsidRDefault="00000000" w:rsidRPr="00000000" w14:paraId="00000009">
      <w:pPr>
        <w:widowControl w:val="0"/>
        <w:spacing w:before="37" w:line="360" w:lineRule="auto"/>
        <w:ind w:left="37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Zboží, které je reklamováno (název - barva - savost - materiál - velikost - cena):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(doplňte)</w:t>
      </w:r>
    </w:p>
    <w:tbl>
      <w:tblPr>
        <w:tblStyle w:val="Table1"/>
        <w:tblW w:w="9355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before="5" w:line="240" w:lineRule="auto"/>
        <w:rPr>
          <w:rFonts w:ascii="Tahoma" w:cs="Tahoma" w:eastAsia="Tahoma" w:hAnsi="Tahom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widowControl w:val="0"/>
        <w:tabs>
          <w:tab w:val="left" w:leader="none" w:pos="6713"/>
          <w:tab w:val="left" w:leader="none" w:pos="8296"/>
        </w:tabs>
        <w:spacing w:after="0" w:before="65" w:line="360" w:lineRule="auto"/>
        <w:ind w:left="316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Důvod reklamace (zaškrtněte jednu z možností):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leader="none" w:pos="6713"/>
          <w:tab w:val="left" w:leader="none" w:pos="8296"/>
        </w:tabs>
        <w:spacing w:after="0" w:afterAutospacing="0" w:before="65" w:line="276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Dodáno jiné zboží</w:t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leader="none" w:pos="6713"/>
          <w:tab w:val="left" w:leader="none" w:pos="8296"/>
        </w:tabs>
        <w:spacing w:after="0" w:afterAutospacing="0" w:before="0" w:beforeAutospacing="0" w:line="276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Zboží je vadné (popis závady popište do pole níže)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leader="none" w:pos="6713"/>
          <w:tab w:val="left" w:leader="none" w:pos="8296"/>
        </w:tabs>
        <w:spacing w:after="0" w:before="0" w:beforeAutospacing="0" w:line="276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Jiný důvod (popište do pole níže)</w:t>
      </w: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rHeight w:val="793.70078740157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before="6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widowControl w:val="0"/>
        <w:tabs>
          <w:tab w:val="left" w:leader="none" w:pos="6713"/>
          <w:tab w:val="left" w:leader="none" w:pos="8296"/>
        </w:tabs>
        <w:spacing w:after="0" w:before="65" w:line="360" w:lineRule="auto"/>
        <w:ind w:left="316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Přeji si (zaškrtněte jednu z možností):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tabs>
          <w:tab w:val="left" w:leader="none" w:pos="1037"/>
        </w:tabs>
        <w:spacing w:line="276" w:lineRule="auto"/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Dodatečnou slevu z kupní ceny ………. % (doplňte)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tabs>
          <w:tab w:val="left" w:leader="none" w:pos="1037"/>
        </w:tabs>
        <w:spacing w:line="276" w:lineRule="auto"/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Vrácení kupní ceny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tabs>
          <w:tab w:val="left" w:leader="none" w:pos="1037"/>
        </w:tabs>
        <w:spacing w:line="276" w:lineRule="auto"/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Výměnu zboží za jiné (název - barva - savost - materiál - velikost):</w:t>
      </w:r>
    </w:p>
    <w:tbl>
      <w:tblPr>
        <w:tblStyle w:val="Table3"/>
        <w:tblW w:w="9355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tabs>
          <w:tab w:val="left" w:leader="none" w:pos="1037"/>
        </w:tabs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Pokud si přejete dodatečnou slevu nebo vrátit peníze, zde prosím uveďte číslo bankovního účtu: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……………………………………………………………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120" w:line="240" w:lineRule="auto"/>
        <w:ind w:left="318" w:right="-11" w:firstLine="0"/>
        <w:rPr>
          <w:rFonts w:ascii="Tahoma" w:cs="Tahoma" w:eastAsia="Tahoma" w:hAnsi="Tahoma"/>
          <w:color w:val="242424"/>
          <w:sz w:val="20"/>
          <w:szCs w:val="20"/>
        </w:rPr>
        <w:sectPr>
          <w:pgSz w:h="16834" w:w="11909" w:orient="portrait"/>
          <w:pgMar w:bottom="708.6614173228347" w:top="566.9291338582677" w:left="1099.8425196850394" w:right="1179.212598425197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b w:val="1"/>
          <w:color w:val="242424"/>
          <w:sz w:val="20"/>
          <w:szCs w:val="20"/>
          <w:rtl w:val="0"/>
        </w:rPr>
        <w:t xml:space="preserve">Adresa pro vrácení zboží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316" w:right="-7.795275590551114" w:firstLine="0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TexBase s.r.o.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316" w:right="-7.795275590551114" w:firstLine="0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Hlavní 357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316" w:right="-7.795275590551114" w:firstLine="0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251 66 Mirošovice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316" w:right="-7.795275590551114" w:firstLine="0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Česká republika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316" w:right="-7.795275590551114" w:firstLine="0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email: moje@underbelly.cz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316" w:right="-7.79527559055111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tel.: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+420 739 500 191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316" w:right="-7.795275590551114" w:firstLine="0"/>
        <w:rPr>
          <w:rFonts w:ascii="Tahoma" w:cs="Tahoma" w:eastAsia="Tahoma" w:hAnsi="Tahom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452.74"/>
            <w:col w:space="0" w:w="44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316" w:right="7013" w:firstLine="0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316" w:right="7013" w:firstLine="0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316" w:right="275.6692913385831" w:firstLine="0"/>
        <w:rPr>
          <w:rFonts w:ascii="Tahoma" w:cs="Tahoma" w:eastAsia="Tahoma" w:hAnsi="Tahoma"/>
          <w:color w:val="242424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315.99999999999994" w:right="275.6692913385831" w:firstLine="0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Dne …………………………………..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0" w:right="275.6692913385831" w:firstLine="0"/>
        <w:rPr/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 Podpis ………………………………………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  <w:cols w:equalWidth="0" w:num="2">
        <w:col w:space="0" w:w="4812.74"/>
        <w:col w:space="0" w:w="481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